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9"/>
        <w:gridCol w:w="4749"/>
      </w:tblGrid>
      <w:tr w:rsidR="00AE469D" w:rsidRPr="00894C60" w:rsidTr="00543845">
        <w:tc>
          <w:tcPr>
            <w:tcW w:w="4749" w:type="dxa"/>
          </w:tcPr>
          <w:p w:rsidR="00AE469D" w:rsidRDefault="00AE469D">
            <w:r w:rsidRPr="00650213">
              <w:rPr>
                <w:noProof/>
                <w:sz w:val="16"/>
                <w:szCs w:val="16"/>
                <w:lang w:eastAsia="de-DE"/>
              </w:rPr>
              <w:drawing>
                <wp:inline distT="0" distB="0" distL="0" distR="0" wp14:anchorId="4BDCDEFB" wp14:editId="73632AE2">
                  <wp:extent cx="952500" cy="895350"/>
                  <wp:effectExtent l="0" t="0" r="0" b="0"/>
                  <wp:docPr id="8" name="Picture 8" descr="Wa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com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inline>
              </w:drawing>
            </w:r>
          </w:p>
        </w:tc>
        <w:tc>
          <w:tcPr>
            <w:tcW w:w="4749" w:type="dxa"/>
          </w:tcPr>
          <w:p w:rsidR="00AE469D" w:rsidRDefault="00AE469D"/>
        </w:tc>
      </w:tr>
      <w:tr w:rsidR="007C226A" w:rsidRPr="00894C60" w:rsidTr="004821DE">
        <w:tc>
          <w:tcPr>
            <w:tcW w:w="9498" w:type="dxa"/>
            <w:gridSpan w:val="2"/>
          </w:tcPr>
          <w:p w:rsidR="007C226A" w:rsidRPr="00126285" w:rsidRDefault="007C226A" w:rsidP="00894C60">
            <w:pPr>
              <w:pStyle w:val="Boilerplatetext"/>
              <w:rPr>
                <w:sz w:val="20"/>
                <w:szCs w:val="20"/>
                <w:lang w:val="de-DE"/>
              </w:rPr>
            </w:pPr>
          </w:p>
        </w:tc>
      </w:tr>
      <w:tr w:rsidR="007C226A" w:rsidRPr="00894C60" w:rsidTr="004821DE">
        <w:tc>
          <w:tcPr>
            <w:tcW w:w="9498" w:type="dxa"/>
            <w:gridSpan w:val="2"/>
          </w:tcPr>
          <w:p w:rsidR="007C226A" w:rsidRPr="00126285" w:rsidRDefault="007C226A" w:rsidP="00894C60">
            <w:pPr>
              <w:pStyle w:val="Boilerplatetext"/>
              <w:rPr>
                <w:sz w:val="20"/>
                <w:szCs w:val="20"/>
                <w:lang w:val="de-DE"/>
              </w:rPr>
            </w:pPr>
          </w:p>
        </w:tc>
      </w:tr>
      <w:tr w:rsidR="00894C60" w:rsidRPr="00894C60" w:rsidTr="004821DE">
        <w:tc>
          <w:tcPr>
            <w:tcW w:w="9498" w:type="dxa"/>
            <w:gridSpan w:val="2"/>
          </w:tcPr>
          <w:p w:rsidR="00894C60" w:rsidRPr="00D433CA" w:rsidRDefault="00894C60" w:rsidP="00894C60">
            <w:pPr>
              <w:pStyle w:val="Boilerplatetext"/>
              <w:rPr>
                <w:lang w:val="de-DE"/>
              </w:rPr>
            </w:pPr>
            <w:r w:rsidRPr="00D433CA">
              <w:rPr>
                <w:lang w:val="de-DE"/>
              </w:rPr>
              <w:t>Über Wacom</w:t>
            </w:r>
          </w:p>
          <w:p w:rsidR="00894C60" w:rsidRPr="00D433CA" w:rsidRDefault="00894C60" w:rsidP="00894C60">
            <w:pPr>
              <w:pStyle w:val="Boilerplatetext"/>
              <w:spacing w:after="320" w:line="280" w:lineRule="exact"/>
              <w:rPr>
                <w:lang w:val="de-DE"/>
              </w:rPr>
            </w:pPr>
            <w:r w:rsidRPr="00D433CA">
              <w:rPr>
                <w:lang w:val="de-DE"/>
              </w:rPr>
              <w:t xml:space="preserve">Wacom Europe GmbH ist eine Tochtergesellschaft der Wacom Company, Ltd. (Tokioter Börse 6727). Das 1983 gegründete Unternehmen mit Sitz in Japan ist global tätig. Tochterunternehmen und lokale Büros sorgen weltweit für die Vermarktung und den Vertrieb in mehr als 150 Ländern. Die Vision, Mensch und Technik durch intuitive Eingabetechnologien zusammenzubringen, hat Wacom zum führenden Hersteller von interaktiven Displays, Grafiktabletts und digitalen Stiften sowie von Lösungen zur Verwendungen digitaler Unterschriften gemacht. Aufsehenerregende digitale Kunstwerke, Filme, Spezialeffekte und Modekreationen sowie Produkte und Geräte des täglichen Lebens wurden mit Hilfe von Wacom Technologie gestaltet. </w:t>
            </w:r>
          </w:p>
          <w:p w:rsidR="00894C60" w:rsidRPr="00D433CA" w:rsidRDefault="00894C60" w:rsidP="00894C60">
            <w:pPr>
              <w:pStyle w:val="Boilerplatetext"/>
              <w:spacing w:after="320" w:line="280" w:lineRule="exact"/>
              <w:rPr>
                <w:lang w:val="de-DE"/>
              </w:rPr>
            </w:pPr>
            <w:r w:rsidRPr="00D433CA">
              <w:rPr>
                <w:lang w:val="de-DE"/>
              </w:rPr>
              <w:t>Schon heute nutzen Millionen Menschen weltweit die kabel- und batterielose, drucksensitive Stifttechnologie bei der Bedienung von Smartphones, Tablet- oder Desktop-Computern und bei der intuitiven Entfaltung ihrer individuellen Kreativität. Dazu trägt auch das wachsende Geschäft mit Komponenten in OEM-Lösungen bei. Eine Reihe strategischer Partner implementieren  die patentierte Interface-Technologie „</w:t>
            </w:r>
            <w:proofErr w:type="spellStart"/>
            <w:r w:rsidRPr="00D433CA">
              <w:rPr>
                <w:lang w:val="de-DE"/>
              </w:rPr>
              <w:t>feel</w:t>
            </w:r>
            <w:proofErr w:type="spellEnd"/>
            <w:r w:rsidRPr="00D433CA">
              <w:rPr>
                <w:lang w:val="de-DE"/>
              </w:rPr>
              <w:t xml:space="preserve"> IT </w:t>
            </w:r>
            <w:proofErr w:type="spellStart"/>
            <w:r w:rsidRPr="00D433CA">
              <w:rPr>
                <w:lang w:val="de-DE"/>
              </w:rPr>
              <w:t>technologies</w:t>
            </w:r>
            <w:proofErr w:type="spellEnd"/>
            <w:r w:rsidRPr="00D433CA">
              <w:rPr>
                <w:lang w:val="de-DE"/>
              </w:rPr>
              <w:t>“ als Bestandteil der eigenen Produkte. So vertrauen die meisten Hersteller von Tablet PCs auf die hochentwickelten Eigenschaften und die Verlässlichkeit der Marke Wacom und bieten ihren Kunden somit eine verbesserte Interface-Erfahrung.</w:t>
            </w:r>
          </w:p>
          <w:p w:rsidR="00894C60" w:rsidRPr="00F45AF5" w:rsidRDefault="00894C60" w:rsidP="00894C60">
            <w:pPr>
              <w:pStyle w:val="Boilerplatetext"/>
              <w:spacing w:after="320" w:line="280" w:lineRule="exact"/>
              <w:rPr>
                <w:sz w:val="24"/>
                <w:szCs w:val="24"/>
                <w:lang w:val="de-DE"/>
              </w:rPr>
            </w:pPr>
            <w:r w:rsidRPr="00D433CA">
              <w:rPr>
                <w:lang w:val="de-DE"/>
              </w:rPr>
              <w:t xml:space="preserve">Weitere Informationen über Produkte von Wacom Europe finden Sie im Internet unter </w:t>
            </w:r>
            <w:hyperlink r:id="rId10" w:history="1">
              <w:r w:rsidRPr="00D433CA">
                <w:rPr>
                  <w:rStyle w:val="Hyperlink"/>
                  <w:rFonts w:ascii="Arial" w:hAnsi="Arial" w:cs="Arial"/>
                  <w:lang w:val="de-DE"/>
                </w:rPr>
                <w:t>http://www.wacom.com</w:t>
              </w:r>
            </w:hyperlink>
            <w:r w:rsidRPr="00F45AF5">
              <w:rPr>
                <w:sz w:val="24"/>
                <w:szCs w:val="24"/>
                <w:lang w:val="de-DE"/>
              </w:rPr>
              <w:t xml:space="preserve"> </w:t>
            </w:r>
          </w:p>
        </w:tc>
      </w:tr>
      <w:tr w:rsidR="00894C60" w:rsidRPr="00894C60" w:rsidTr="004821DE">
        <w:tc>
          <w:tcPr>
            <w:tcW w:w="9498" w:type="dxa"/>
            <w:gridSpan w:val="2"/>
          </w:tcPr>
          <w:p w:rsidR="00894C60" w:rsidRPr="00913320" w:rsidRDefault="00894C60" w:rsidP="00894C60">
            <w:pPr>
              <w:pStyle w:val="Boilerplatetext"/>
              <w:spacing w:before="320" w:after="120"/>
              <w:rPr>
                <w:sz w:val="20"/>
                <w:szCs w:val="20"/>
                <w:lang w:val="de-DE"/>
              </w:rPr>
            </w:pPr>
            <w:proofErr w:type="spellStart"/>
            <w:r w:rsidRPr="00913320">
              <w:rPr>
                <w:sz w:val="20"/>
                <w:szCs w:val="20"/>
              </w:rPr>
              <w:t>Ihr</w:t>
            </w:r>
            <w:proofErr w:type="spellEnd"/>
            <w:r w:rsidRPr="00913320">
              <w:rPr>
                <w:sz w:val="20"/>
                <w:szCs w:val="20"/>
              </w:rPr>
              <w:t xml:space="preserve"> </w:t>
            </w:r>
            <w:proofErr w:type="spellStart"/>
            <w:r w:rsidRPr="00913320">
              <w:rPr>
                <w:sz w:val="20"/>
                <w:szCs w:val="20"/>
              </w:rPr>
              <w:t>Redaktionskontakt</w:t>
            </w:r>
            <w:proofErr w:type="spellEnd"/>
          </w:p>
        </w:tc>
      </w:tr>
      <w:tr w:rsidR="00894C60" w:rsidRPr="00097222" w:rsidTr="004821DE">
        <w:tc>
          <w:tcPr>
            <w:tcW w:w="9498" w:type="dxa"/>
            <w:gridSpan w:val="2"/>
          </w:tcPr>
          <w:p w:rsidR="00894C60" w:rsidRPr="00913320" w:rsidRDefault="00894C60" w:rsidP="00894C60">
            <w:pPr>
              <w:tabs>
                <w:tab w:val="left" w:pos="3261"/>
              </w:tabs>
              <w:rPr>
                <w:color w:val="000000"/>
                <w:sz w:val="18"/>
                <w:szCs w:val="18"/>
              </w:rPr>
            </w:pPr>
            <w:r w:rsidRPr="00913320">
              <w:rPr>
                <w:color w:val="000000"/>
                <w:sz w:val="18"/>
                <w:szCs w:val="18"/>
              </w:rPr>
              <w:t xml:space="preserve">Grayling Deutschland GmbH </w:t>
            </w:r>
          </w:p>
          <w:p w:rsidR="00894C60" w:rsidRPr="00913320" w:rsidRDefault="00894C60" w:rsidP="00894C60">
            <w:pPr>
              <w:tabs>
                <w:tab w:val="left" w:pos="3261"/>
              </w:tabs>
              <w:rPr>
                <w:color w:val="000000"/>
                <w:sz w:val="18"/>
                <w:szCs w:val="18"/>
              </w:rPr>
            </w:pPr>
            <w:r w:rsidRPr="00913320">
              <w:rPr>
                <w:color w:val="000000"/>
                <w:sz w:val="18"/>
                <w:szCs w:val="18"/>
              </w:rPr>
              <w:t>Sonja Gerhards / Pia Zoabi</w:t>
            </w:r>
          </w:p>
          <w:p w:rsidR="00894C60" w:rsidRPr="00913320" w:rsidRDefault="00894C60" w:rsidP="00894C60">
            <w:pPr>
              <w:tabs>
                <w:tab w:val="left" w:pos="3261"/>
              </w:tabs>
              <w:rPr>
                <w:color w:val="000000"/>
                <w:sz w:val="18"/>
                <w:szCs w:val="18"/>
              </w:rPr>
            </w:pPr>
            <w:proofErr w:type="spellStart"/>
            <w:r w:rsidRPr="00913320">
              <w:rPr>
                <w:color w:val="000000"/>
                <w:sz w:val="18"/>
                <w:szCs w:val="18"/>
              </w:rPr>
              <w:t>Rather</w:t>
            </w:r>
            <w:proofErr w:type="spellEnd"/>
            <w:r w:rsidRPr="00913320">
              <w:rPr>
                <w:color w:val="000000"/>
                <w:sz w:val="18"/>
                <w:szCs w:val="18"/>
              </w:rPr>
              <w:t xml:space="preserve"> Straße 49d</w:t>
            </w:r>
          </w:p>
          <w:p w:rsidR="00894C60" w:rsidRPr="00913320" w:rsidRDefault="00894C60" w:rsidP="00894C60">
            <w:pPr>
              <w:tabs>
                <w:tab w:val="left" w:pos="3261"/>
              </w:tabs>
              <w:rPr>
                <w:color w:val="000000"/>
                <w:sz w:val="18"/>
                <w:szCs w:val="18"/>
              </w:rPr>
            </w:pPr>
            <w:r w:rsidRPr="00913320">
              <w:rPr>
                <w:color w:val="000000"/>
                <w:sz w:val="18"/>
                <w:szCs w:val="18"/>
              </w:rPr>
              <w:t>D - 40476 Düsseldorf</w:t>
            </w:r>
            <w:bookmarkStart w:id="0" w:name="_GoBack"/>
            <w:bookmarkEnd w:id="0"/>
          </w:p>
          <w:p w:rsidR="00894C60" w:rsidRPr="00913320" w:rsidRDefault="00894C60" w:rsidP="00894C60">
            <w:pPr>
              <w:tabs>
                <w:tab w:val="left" w:pos="3261"/>
              </w:tabs>
              <w:rPr>
                <w:color w:val="000000"/>
                <w:sz w:val="18"/>
                <w:szCs w:val="18"/>
              </w:rPr>
            </w:pPr>
            <w:r w:rsidRPr="00913320">
              <w:rPr>
                <w:color w:val="000000"/>
                <w:sz w:val="18"/>
                <w:szCs w:val="18"/>
              </w:rPr>
              <w:t>Tel.: +49 (0)211 / 964 85 – 37 / 63</w:t>
            </w:r>
          </w:p>
          <w:p w:rsidR="00894C60" w:rsidRPr="00913320" w:rsidRDefault="00894C60" w:rsidP="00894C60">
            <w:pPr>
              <w:tabs>
                <w:tab w:val="left" w:pos="3261"/>
              </w:tabs>
              <w:rPr>
                <w:color w:val="000000"/>
                <w:sz w:val="18"/>
                <w:szCs w:val="18"/>
                <w:lang w:val="fr-FR"/>
              </w:rPr>
            </w:pPr>
            <w:r w:rsidRPr="00913320">
              <w:rPr>
                <w:color w:val="000000"/>
                <w:sz w:val="18"/>
                <w:szCs w:val="18"/>
                <w:lang w:val="fr-FR"/>
              </w:rPr>
              <w:t>Fax: +49 (0)211 / 964 85 - 45</w:t>
            </w:r>
          </w:p>
          <w:p w:rsidR="00894C60" w:rsidRPr="00097222" w:rsidRDefault="00894C60" w:rsidP="00894C60">
            <w:pPr>
              <w:tabs>
                <w:tab w:val="left" w:pos="3261"/>
              </w:tabs>
              <w:rPr>
                <w:rStyle w:val="Hyperlink"/>
                <w:rFonts w:ascii="Arial" w:hAnsi="Arial" w:cs="Arial"/>
                <w:sz w:val="18"/>
                <w:szCs w:val="18"/>
                <w:lang w:val="it-IT"/>
              </w:rPr>
            </w:pPr>
            <w:r w:rsidRPr="00097222">
              <w:rPr>
                <w:color w:val="000000"/>
                <w:sz w:val="18"/>
                <w:szCs w:val="18"/>
                <w:lang w:val="it-IT"/>
              </w:rPr>
              <w:t xml:space="preserve">E-Mail: </w:t>
            </w:r>
            <w:hyperlink r:id="rId11" w:history="1">
              <w:r w:rsidRPr="00097222">
                <w:rPr>
                  <w:rStyle w:val="Hyperlink"/>
                  <w:rFonts w:ascii="Arial" w:hAnsi="Arial" w:cs="Arial"/>
                  <w:sz w:val="18"/>
                  <w:szCs w:val="18"/>
                  <w:lang w:val="it-IT"/>
                </w:rPr>
                <w:t>sonja.gerhards@grayling.com</w:t>
              </w:r>
            </w:hyperlink>
          </w:p>
          <w:p w:rsidR="00894C60" w:rsidRPr="00913320" w:rsidRDefault="00894C60" w:rsidP="00894C60">
            <w:pPr>
              <w:tabs>
                <w:tab w:val="left" w:pos="3261"/>
              </w:tabs>
              <w:rPr>
                <w:rStyle w:val="Hyperlink"/>
                <w:rFonts w:ascii="Arial" w:hAnsi="Arial" w:cs="Arial"/>
                <w:sz w:val="18"/>
                <w:szCs w:val="18"/>
                <w:lang w:val="fr-FR"/>
              </w:rPr>
            </w:pPr>
            <w:r w:rsidRPr="00913320">
              <w:rPr>
                <w:rStyle w:val="Hyperlink"/>
                <w:rFonts w:ascii="Arial" w:hAnsi="Arial" w:cs="Arial"/>
                <w:sz w:val="18"/>
                <w:szCs w:val="18"/>
                <w:lang w:val="fr-FR"/>
              </w:rPr>
              <w:t xml:space="preserve">pia.zoabi@grayling.com </w:t>
            </w:r>
          </w:p>
          <w:p w:rsidR="00894C60" w:rsidRPr="00913320" w:rsidRDefault="00894C60" w:rsidP="00894C60">
            <w:pPr>
              <w:pStyle w:val="Boilerplatetext"/>
              <w:spacing w:before="320" w:after="320"/>
              <w:rPr>
                <w:sz w:val="22"/>
                <w:szCs w:val="22"/>
                <w:lang w:val="fr-FR"/>
              </w:rPr>
            </w:pPr>
            <w:r w:rsidRPr="00913320">
              <w:rPr>
                <w:color w:val="000000"/>
                <w:sz w:val="18"/>
                <w:szCs w:val="18"/>
                <w:lang w:val="fr-FR"/>
              </w:rPr>
              <w:t xml:space="preserve">Internet: </w:t>
            </w:r>
            <w:hyperlink r:id="rId12" w:history="1">
              <w:r w:rsidRPr="00913320">
                <w:rPr>
                  <w:rStyle w:val="Hyperlink"/>
                  <w:rFonts w:ascii="Arial" w:hAnsi="Arial" w:cs="Arial"/>
                  <w:sz w:val="18"/>
                  <w:szCs w:val="18"/>
                  <w:lang w:val="fr-FR"/>
                </w:rPr>
                <w:t>http://www.grayling.com</w:t>
              </w:r>
            </w:hyperlink>
          </w:p>
        </w:tc>
      </w:tr>
      <w:tr w:rsidR="00BB25D7" w:rsidRPr="00894C60" w:rsidTr="004821DE">
        <w:tc>
          <w:tcPr>
            <w:tcW w:w="9498" w:type="dxa"/>
            <w:gridSpan w:val="2"/>
          </w:tcPr>
          <w:p w:rsidR="00BB25D7" w:rsidRDefault="00BB25D7" w:rsidP="003324A8">
            <w:pPr>
              <w:pStyle w:val="Footer"/>
              <w:jc w:val="left"/>
            </w:pPr>
            <w:r w:rsidRPr="00913320">
              <w:t xml:space="preserve">Wacom Europe GmbH • </w:t>
            </w:r>
            <w:proofErr w:type="spellStart"/>
            <w:r w:rsidRPr="00913320">
              <w:t>Europark</w:t>
            </w:r>
            <w:proofErr w:type="spellEnd"/>
            <w:r w:rsidRPr="00913320">
              <w:t xml:space="preserve"> Fichtenhain A9 • 47807 Krefeld • Germany • </w:t>
            </w:r>
            <w:hyperlink r:id="rId13" w:history="1">
              <w:r w:rsidRPr="00913320">
                <w:rPr>
                  <w:rStyle w:val="Hyperlink"/>
                  <w:rFonts w:ascii="Arial" w:hAnsi="Arial" w:cs="Arial"/>
                </w:rPr>
                <w:t>www.wacom.com</w:t>
              </w:r>
            </w:hyperlink>
            <w:r w:rsidRPr="00913320">
              <w:t xml:space="preserve"> </w:t>
            </w:r>
          </w:p>
          <w:p w:rsidR="00D433CA" w:rsidRDefault="00D433CA" w:rsidP="003324A8">
            <w:pPr>
              <w:pStyle w:val="Footer"/>
              <w:jc w:val="left"/>
            </w:pPr>
          </w:p>
          <w:p w:rsidR="00D433CA" w:rsidRPr="00913320" w:rsidRDefault="00D433CA" w:rsidP="00D433CA">
            <w:pPr>
              <w:pStyle w:val="Footer"/>
            </w:pPr>
            <w:r>
              <w:rPr>
                <w:noProof/>
                <w:lang w:eastAsia="de-DE"/>
              </w:rPr>
              <w:drawing>
                <wp:inline distT="0" distB="0" distL="0" distR="0">
                  <wp:extent cx="3843475" cy="924637"/>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q Ran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56505" cy="927772"/>
                          </a:xfrm>
                          <a:prstGeom prst="rect">
                            <a:avLst/>
                          </a:prstGeom>
                        </pic:spPr>
                      </pic:pic>
                    </a:graphicData>
                  </a:graphic>
                </wp:inline>
              </w:drawing>
            </w:r>
          </w:p>
          <w:p w:rsidR="00BB25D7" w:rsidRPr="00913320" w:rsidRDefault="00BB25D7" w:rsidP="00894C60">
            <w:pPr>
              <w:tabs>
                <w:tab w:val="left" w:pos="3261"/>
              </w:tabs>
              <w:rPr>
                <w:color w:val="000000"/>
                <w:sz w:val="18"/>
                <w:szCs w:val="18"/>
              </w:rPr>
            </w:pPr>
          </w:p>
        </w:tc>
      </w:tr>
    </w:tbl>
    <w:p w:rsidR="00AD244E" w:rsidRPr="007D2813" w:rsidRDefault="00AD244E" w:rsidP="007D2813">
      <w:pPr>
        <w:spacing w:line="320" w:lineRule="exact"/>
      </w:pPr>
    </w:p>
    <w:p w:rsidR="006C0267" w:rsidRPr="003C1FE7" w:rsidRDefault="006C0267" w:rsidP="006C0267">
      <w:pPr>
        <w:spacing w:before="120" w:line="280" w:lineRule="exact"/>
        <w:rPr>
          <w:b/>
          <w:sz w:val="18"/>
        </w:rPr>
        <w:sectPr w:rsidR="006C0267" w:rsidRPr="003C1FE7" w:rsidSect="005A0359">
          <w:headerReference w:type="default" r:id="rId15"/>
          <w:footerReference w:type="default" r:id="rId16"/>
          <w:headerReference w:type="first" r:id="rId17"/>
          <w:type w:val="continuous"/>
          <w:pgSz w:w="11906" w:h="16838" w:code="9"/>
          <w:pgMar w:top="1812" w:right="1287" w:bottom="1247" w:left="2211" w:header="851" w:footer="731" w:gutter="0"/>
          <w:cols w:space="708"/>
          <w:docGrid w:linePitch="360"/>
        </w:sectPr>
      </w:pPr>
    </w:p>
    <w:p w:rsidR="006C0267" w:rsidRPr="003C1FE7" w:rsidRDefault="006C0267" w:rsidP="006C0267">
      <w:pPr>
        <w:rPr>
          <w:sz w:val="18"/>
          <w:szCs w:val="18"/>
        </w:rPr>
      </w:pPr>
    </w:p>
    <w:sectPr w:rsidR="006C0267" w:rsidRPr="003C1FE7" w:rsidSect="005A0359">
      <w:type w:val="continuous"/>
      <w:pgSz w:w="11906" w:h="16838" w:code="9"/>
      <w:pgMar w:top="3686" w:right="1287" w:bottom="1701" w:left="2211" w:header="851" w:footer="731"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E26" w:rsidRDefault="00870E26" w:rsidP="00083AB4">
      <w:r>
        <w:separator/>
      </w:r>
    </w:p>
  </w:endnote>
  <w:endnote w:type="continuationSeparator" w:id="0">
    <w:p w:rsidR="00870E26" w:rsidRDefault="00870E26" w:rsidP="0008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28" w:rsidRDefault="003C1E28" w:rsidP="00BB25D7">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E26" w:rsidRDefault="00870E26" w:rsidP="00083AB4">
      <w:r>
        <w:separator/>
      </w:r>
    </w:p>
  </w:footnote>
  <w:footnote w:type="continuationSeparator" w:id="0">
    <w:p w:rsidR="00870E26" w:rsidRDefault="00870E26" w:rsidP="00083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28" w:rsidRPr="001669E7" w:rsidRDefault="003C1E28" w:rsidP="00BB25D7">
    <w:pPr>
      <w:pStyle w:val="Header"/>
      <w:spacing w:before="0"/>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28" w:rsidRDefault="003C1E28">
    <w:pPr>
      <w:framePr w:wrap="around" w:vAnchor="text" w:hAnchor="margin" w:xAlign="right" w:y="1" w:anchorLock="1"/>
    </w:pPr>
    <w:r>
      <w:fldChar w:fldCharType="begin"/>
    </w:r>
    <w:r>
      <w:instrText xml:space="preserve">PAGE  </w:instrText>
    </w:r>
    <w:r>
      <w:fldChar w:fldCharType="separate"/>
    </w:r>
    <w:r>
      <w:rPr>
        <w:noProof/>
      </w:rPr>
      <w:t>2</w:t>
    </w:r>
    <w:r>
      <w:fldChar w:fldCharType="end"/>
    </w:r>
  </w:p>
  <w:p w:rsidR="003C1E28" w:rsidRDefault="003C1E28">
    <w:pPr>
      <w:ind w:left="-1440" w:right="360"/>
    </w:pPr>
    <w:r>
      <w:rPr>
        <w:noProof/>
        <w:lang w:eastAsia="de-DE"/>
      </w:rPr>
      <w:drawing>
        <wp:inline distT="0" distB="0" distL="0" distR="0" wp14:anchorId="1D618FC3" wp14:editId="42D4F8A4">
          <wp:extent cx="914400" cy="866140"/>
          <wp:effectExtent l="0" t="0" r="0" b="0"/>
          <wp:docPr id="9" name="Picture 9" descr="Wa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o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66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59D"/>
    <w:multiLevelType w:val="hybridMultilevel"/>
    <w:tmpl w:val="E480BF4C"/>
    <w:lvl w:ilvl="0" w:tplc="E6F872C8">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8341C1"/>
    <w:multiLevelType w:val="hybridMultilevel"/>
    <w:tmpl w:val="9D28A8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B9E3D58"/>
    <w:multiLevelType w:val="hybridMultilevel"/>
    <w:tmpl w:val="1EA4F31A"/>
    <w:lvl w:ilvl="0" w:tplc="E6F872C8">
      <w:numFmt w:val="bullet"/>
      <w:lvlText w:val="•"/>
      <w:lvlJc w:val="left"/>
      <w:pPr>
        <w:ind w:left="1425" w:hanging="705"/>
      </w:pPr>
      <w:rPr>
        <w:rFonts w:ascii="Arial" w:eastAsia="Times"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300327F6"/>
    <w:multiLevelType w:val="hybridMultilevel"/>
    <w:tmpl w:val="ECDC79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451B51FD"/>
    <w:multiLevelType w:val="hybridMultilevel"/>
    <w:tmpl w:val="44641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B383364"/>
    <w:multiLevelType w:val="hybridMultilevel"/>
    <w:tmpl w:val="032630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764B695F"/>
    <w:multiLevelType w:val="hybridMultilevel"/>
    <w:tmpl w:val="4BF8BADE"/>
    <w:lvl w:ilvl="0" w:tplc="E6F872C8">
      <w:numFmt w:val="bullet"/>
      <w:lvlText w:val="•"/>
      <w:lvlJc w:val="left"/>
      <w:pPr>
        <w:ind w:left="1425" w:hanging="705"/>
      </w:pPr>
      <w:rPr>
        <w:rFonts w:ascii="Arial" w:eastAsia="Times"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7AFB4D1F"/>
    <w:multiLevelType w:val="hybridMultilevel"/>
    <w:tmpl w:val="D6B69864"/>
    <w:lvl w:ilvl="0" w:tplc="E6F872C8">
      <w:numFmt w:val="bullet"/>
      <w:lvlText w:val="•"/>
      <w:lvlJc w:val="left"/>
      <w:pPr>
        <w:ind w:left="1065" w:hanging="705"/>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4"/>
  </w:num>
  <w:num w:numId="5">
    <w:abstractNumId w:val="7"/>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81"/>
    <w:rsid w:val="00027A4B"/>
    <w:rsid w:val="000338F8"/>
    <w:rsid w:val="000340EC"/>
    <w:rsid w:val="00083302"/>
    <w:rsid w:val="00083AB4"/>
    <w:rsid w:val="000853BF"/>
    <w:rsid w:val="00095742"/>
    <w:rsid w:val="00097222"/>
    <w:rsid w:val="000A1840"/>
    <w:rsid w:val="000A2346"/>
    <w:rsid w:val="000B0452"/>
    <w:rsid w:val="000C4C33"/>
    <w:rsid w:val="000C5BE1"/>
    <w:rsid w:val="001012DF"/>
    <w:rsid w:val="001046E6"/>
    <w:rsid w:val="00126285"/>
    <w:rsid w:val="00126CE4"/>
    <w:rsid w:val="00132DC7"/>
    <w:rsid w:val="0013401F"/>
    <w:rsid w:val="00161966"/>
    <w:rsid w:val="00163081"/>
    <w:rsid w:val="00165A6C"/>
    <w:rsid w:val="001669E7"/>
    <w:rsid w:val="0017456E"/>
    <w:rsid w:val="00180648"/>
    <w:rsid w:val="001806AA"/>
    <w:rsid w:val="0018080C"/>
    <w:rsid w:val="00196970"/>
    <w:rsid w:val="001B38BA"/>
    <w:rsid w:val="001C728C"/>
    <w:rsid w:val="001D1789"/>
    <w:rsid w:val="001E2D83"/>
    <w:rsid w:val="00201A6A"/>
    <w:rsid w:val="00213047"/>
    <w:rsid w:val="0021354E"/>
    <w:rsid w:val="00221225"/>
    <w:rsid w:val="00224042"/>
    <w:rsid w:val="00227E4E"/>
    <w:rsid w:val="002352A3"/>
    <w:rsid w:val="00244C6C"/>
    <w:rsid w:val="0025433C"/>
    <w:rsid w:val="00273DEC"/>
    <w:rsid w:val="002839D5"/>
    <w:rsid w:val="00286755"/>
    <w:rsid w:val="00293F2B"/>
    <w:rsid w:val="00295D6F"/>
    <w:rsid w:val="002A4633"/>
    <w:rsid w:val="002B2053"/>
    <w:rsid w:val="002B7617"/>
    <w:rsid w:val="002C6CC2"/>
    <w:rsid w:val="002D2BD6"/>
    <w:rsid w:val="002D6BC0"/>
    <w:rsid w:val="002E6C4F"/>
    <w:rsid w:val="002F16D3"/>
    <w:rsid w:val="00313DD1"/>
    <w:rsid w:val="003324A8"/>
    <w:rsid w:val="00347CDD"/>
    <w:rsid w:val="00353C83"/>
    <w:rsid w:val="003555E2"/>
    <w:rsid w:val="003735E9"/>
    <w:rsid w:val="00380183"/>
    <w:rsid w:val="00391ED6"/>
    <w:rsid w:val="003A374B"/>
    <w:rsid w:val="003A664E"/>
    <w:rsid w:val="003B476D"/>
    <w:rsid w:val="003C1E28"/>
    <w:rsid w:val="003C1FE7"/>
    <w:rsid w:val="003C7781"/>
    <w:rsid w:val="003E0F57"/>
    <w:rsid w:val="003E389C"/>
    <w:rsid w:val="003F0E88"/>
    <w:rsid w:val="004128A1"/>
    <w:rsid w:val="0041294E"/>
    <w:rsid w:val="0043183E"/>
    <w:rsid w:val="00432BB6"/>
    <w:rsid w:val="00435F5B"/>
    <w:rsid w:val="004513E9"/>
    <w:rsid w:val="0046117F"/>
    <w:rsid w:val="0047450B"/>
    <w:rsid w:val="004773E5"/>
    <w:rsid w:val="004821DE"/>
    <w:rsid w:val="00497A43"/>
    <w:rsid w:val="004A43DC"/>
    <w:rsid w:val="004A697E"/>
    <w:rsid w:val="004C1030"/>
    <w:rsid w:val="004C2E41"/>
    <w:rsid w:val="004C5A69"/>
    <w:rsid w:val="004C6AAF"/>
    <w:rsid w:val="004D729A"/>
    <w:rsid w:val="004E4CC6"/>
    <w:rsid w:val="004F253F"/>
    <w:rsid w:val="00501C6A"/>
    <w:rsid w:val="0050733E"/>
    <w:rsid w:val="00507367"/>
    <w:rsid w:val="005118B6"/>
    <w:rsid w:val="00517107"/>
    <w:rsid w:val="00523968"/>
    <w:rsid w:val="00523D03"/>
    <w:rsid w:val="005300B7"/>
    <w:rsid w:val="0054445D"/>
    <w:rsid w:val="005470FE"/>
    <w:rsid w:val="0054729D"/>
    <w:rsid w:val="00556289"/>
    <w:rsid w:val="0055711D"/>
    <w:rsid w:val="00561B6E"/>
    <w:rsid w:val="005630CA"/>
    <w:rsid w:val="0059240C"/>
    <w:rsid w:val="005A0359"/>
    <w:rsid w:val="005A4510"/>
    <w:rsid w:val="005B5001"/>
    <w:rsid w:val="005C4430"/>
    <w:rsid w:val="005C53A5"/>
    <w:rsid w:val="005C5DCC"/>
    <w:rsid w:val="005D2FC8"/>
    <w:rsid w:val="005E3DF3"/>
    <w:rsid w:val="005E52A6"/>
    <w:rsid w:val="00617962"/>
    <w:rsid w:val="0062584D"/>
    <w:rsid w:val="00642578"/>
    <w:rsid w:val="00642C49"/>
    <w:rsid w:val="0064363C"/>
    <w:rsid w:val="006467A5"/>
    <w:rsid w:val="00663AD8"/>
    <w:rsid w:val="00665206"/>
    <w:rsid w:val="0068475B"/>
    <w:rsid w:val="00693566"/>
    <w:rsid w:val="006C0267"/>
    <w:rsid w:val="006D1452"/>
    <w:rsid w:val="006D700A"/>
    <w:rsid w:val="007046C9"/>
    <w:rsid w:val="007102AA"/>
    <w:rsid w:val="00724071"/>
    <w:rsid w:val="00727C1E"/>
    <w:rsid w:val="0073281C"/>
    <w:rsid w:val="00745289"/>
    <w:rsid w:val="007574AD"/>
    <w:rsid w:val="00770A61"/>
    <w:rsid w:val="007736D8"/>
    <w:rsid w:val="00781114"/>
    <w:rsid w:val="007A099F"/>
    <w:rsid w:val="007A0AB6"/>
    <w:rsid w:val="007A5885"/>
    <w:rsid w:val="007C226A"/>
    <w:rsid w:val="007C2E0C"/>
    <w:rsid w:val="007D2813"/>
    <w:rsid w:val="007D417D"/>
    <w:rsid w:val="007D67D7"/>
    <w:rsid w:val="007E0821"/>
    <w:rsid w:val="007F3876"/>
    <w:rsid w:val="008023D1"/>
    <w:rsid w:val="008316DD"/>
    <w:rsid w:val="00844558"/>
    <w:rsid w:val="00847A8C"/>
    <w:rsid w:val="0085366E"/>
    <w:rsid w:val="0085691D"/>
    <w:rsid w:val="0086012C"/>
    <w:rsid w:val="00861CC0"/>
    <w:rsid w:val="00870E26"/>
    <w:rsid w:val="008754EA"/>
    <w:rsid w:val="00881965"/>
    <w:rsid w:val="00884CF3"/>
    <w:rsid w:val="00884DEA"/>
    <w:rsid w:val="00894C60"/>
    <w:rsid w:val="00896037"/>
    <w:rsid w:val="008A2574"/>
    <w:rsid w:val="008B1462"/>
    <w:rsid w:val="008B58CA"/>
    <w:rsid w:val="008B6144"/>
    <w:rsid w:val="008B7277"/>
    <w:rsid w:val="008C3EB1"/>
    <w:rsid w:val="008D3DC0"/>
    <w:rsid w:val="008F44B7"/>
    <w:rsid w:val="00913320"/>
    <w:rsid w:val="00915453"/>
    <w:rsid w:val="00925BB7"/>
    <w:rsid w:val="00933587"/>
    <w:rsid w:val="00934A5C"/>
    <w:rsid w:val="00945D98"/>
    <w:rsid w:val="00952AB3"/>
    <w:rsid w:val="0095503F"/>
    <w:rsid w:val="009664AA"/>
    <w:rsid w:val="009702CD"/>
    <w:rsid w:val="00972ABB"/>
    <w:rsid w:val="00983C6C"/>
    <w:rsid w:val="00983FAF"/>
    <w:rsid w:val="009C607F"/>
    <w:rsid w:val="009D0ABD"/>
    <w:rsid w:val="009F5F6E"/>
    <w:rsid w:val="00A06B9E"/>
    <w:rsid w:val="00A12497"/>
    <w:rsid w:val="00A1673F"/>
    <w:rsid w:val="00A25B28"/>
    <w:rsid w:val="00A275D3"/>
    <w:rsid w:val="00A30014"/>
    <w:rsid w:val="00A31392"/>
    <w:rsid w:val="00A3517C"/>
    <w:rsid w:val="00A37634"/>
    <w:rsid w:val="00A37990"/>
    <w:rsid w:val="00A37DC8"/>
    <w:rsid w:val="00A47C3B"/>
    <w:rsid w:val="00A578AB"/>
    <w:rsid w:val="00A76AD9"/>
    <w:rsid w:val="00A83002"/>
    <w:rsid w:val="00A86509"/>
    <w:rsid w:val="00A920DB"/>
    <w:rsid w:val="00A962DA"/>
    <w:rsid w:val="00A96C3C"/>
    <w:rsid w:val="00AA154A"/>
    <w:rsid w:val="00AA747A"/>
    <w:rsid w:val="00AB260B"/>
    <w:rsid w:val="00AC092E"/>
    <w:rsid w:val="00AC1205"/>
    <w:rsid w:val="00AD12D2"/>
    <w:rsid w:val="00AD244E"/>
    <w:rsid w:val="00AE469D"/>
    <w:rsid w:val="00B006C7"/>
    <w:rsid w:val="00B020AF"/>
    <w:rsid w:val="00B25647"/>
    <w:rsid w:val="00B3326F"/>
    <w:rsid w:val="00B34A5B"/>
    <w:rsid w:val="00B37AD7"/>
    <w:rsid w:val="00B4015F"/>
    <w:rsid w:val="00B42606"/>
    <w:rsid w:val="00B45BE3"/>
    <w:rsid w:val="00B52D5A"/>
    <w:rsid w:val="00B56512"/>
    <w:rsid w:val="00B675AC"/>
    <w:rsid w:val="00B678B0"/>
    <w:rsid w:val="00B7251D"/>
    <w:rsid w:val="00B72BDA"/>
    <w:rsid w:val="00B83777"/>
    <w:rsid w:val="00B83C60"/>
    <w:rsid w:val="00BB25D7"/>
    <w:rsid w:val="00BB42E0"/>
    <w:rsid w:val="00BB615E"/>
    <w:rsid w:val="00BB7006"/>
    <w:rsid w:val="00BD129D"/>
    <w:rsid w:val="00BE5E8B"/>
    <w:rsid w:val="00BF3445"/>
    <w:rsid w:val="00BF6CCF"/>
    <w:rsid w:val="00C129F9"/>
    <w:rsid w:val="00C153EB"/>
    <w:rsid w:val="00C20EE6"/>
    <w:rsid w:val="00C22A12"/>
    <w:rsid w:val="00C2616B"/>
    <w:rsid w:val="00C63DD5"/>
    <w:rsid w:val="00C71158"/>
    <w:rsid w:val="00C71783"/>
    <w:rsid w:val="00C848EE"/>
    <w:rsid w:val="00C87F44"/>
    <w:rsid w:val="00C90E89"/>
    <w:rsid w:val="00C90EA5"/>
    <w:rsid w:val="00C95F20"/>
    <w:rsid w:val="00CA046F"/>
    <w:rsid w:val="00CB6389"/>
    <w:rsid w:val="00CE04FA"/>
    <w:rsid w:val="00CF4F2A"/>
    <w:rsid w:val="00D03C15"/>
    <w:rsid w:val="00D27365"/>
    <w:rsid w:val="00D433CA"/>
    <w:rsid w:val="00D46FEC"/>
    <w:rsid w:val="00D517BF"/>
    <w:rsid w:val="00D52200"/>
    <w:rsid w:val="00D52AFC"/>
    <w:rsid w:val="00D63B5A"/>
    <w:rsid w:val="00D82C04"/>
    <w:rsid w:val="00DA2F36"/>
    <w:rsid w:val="00DA6B8D"/>
    <w:rsid w:val="00DB2FCB"/>
    <w:rsid w:val="00DC3CA7"/>
    <w:rsid w:val="00DC4101"/>
    <w:rsid w:val="00DD6719"/>
    <w:rsid w:val="00DF19DB"/>
    <w:rsid w:val="00E05CAC"/>
    <w:rsid w:val="00E20E08"/>
    <w:rsid w:val="00E20E1F"/>
    <w:rsid w:val="00E31A65"/>
    <w:rsid w:val="00E365AC"/>
    <w:rsid w:val="00E36671"/>
    <w:rsid w:val="00E470DB"/>
    <w:rsid w:val="00E545EF"/>
    <w:rsid w:val="00E5566B"/>
    <w:rsid w:val="00E6582C"/>
    <w:rsid w:val="00E67779"/>
    <w:rsid w:val="00E67D62"/>
    <w:rsid w:val="00E726C7"/>
    <w:rsid w:val="00E804FF"/>
    <w:rsid w:val="00E82C9A"/>
    <w:rsid w:val="00E91D85"/>
    <w:rsid w:val="00ED3B0E"/>
    <w:rsid w:val="00EE77C0"/>
    <w:rsid w:val="00F128A2"/>
    <w:rsid w:val="00F201A6"/>
    <w:rsid w:val="00F34244"/>
    <w:rsid w:val="00F36D2B"/>
    <w:rsid w:val="00F37953"/>
    <w:rsid w:val="00F4141C"/>
    <w:rsid w:val="00F424E0"/>
    <w:rsid w:val="00F438CC"/>
    <w:rsid w:val="00F45AF5"/>
    <w:rsid w:val="00F47BA3"/>
    <w:rsid w:val="00F63064"/>
    <w:rsid w:val="00F7241E"/>
    <w:rsid w:val="00F83B76"/>
    <w:rsid w:val="00F83E6F"/>
    <w:rsid w:val="00F867CC"/>
    <w:rsid w:val="00F93082"/>
    <w:rsid w:val="00F9400A"/>
    <w:rsid w:val="00F94979"/>
    <w:rsid w:val="00FB1B49"/>
    <w:rsid w:val="00FC447C"/>
    <w:rsid w:val="00FC6DED"/>
    <w:rsid w:val="00FD06C2"/>
    <w:rsid w:val="00FE15C7"/>
    <w:rsid w:val="00FE57A9"/>
    <w:rsid w:val="00FF19A4"/>
    <w:rsid w:val="00FF43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qFormat/>
    <w:pPr>
      <w:keepNext/>
      <w:outlineLvl w:val="0"/>
    </w:pPr>
    <w:rPr>
      <w:sz w:val="28"/>
      <w:lang w:val="en-US"/>
    </w:rPr>
  </w:style>
  <w:style w:type="paragraph" w:styleId="Heading2">
    <w:name w:val="heading 2"/>
    <w:basedOn w:val="Normal"/>
    <w:next w:val="Normal"/>
    <w:qFormat/>
    <w:rsid w:val="00AA747A"/>
    <w:pPr>
      <w:keepNext/>
      <w:spacing w:before="240" w:after="60"/>
      <w:outlineLvl w:val="1"/>
    </w:pPr>
    <w:rPr>
      <w:b/>
      <w:bCs/>
      <w:i/>
      <w:iCs/>
      <w:sz w:val="28"/>
      <w:szCs w:val="28"/>
    </w:rPr>
  </w:style>
  <w:style w:type="paragraph" w:styleId="Heading3">
    <w:name w:val="heading 3"/>
    <w:basedOn w:val="Normal"/>
    <w:next w:val="Normal"/>
    <w:qFormat/>
    <w:rsid w:val="00165A6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5A6C"/>
    <w:pPr>
      <w:tabs>
        <w:tab w:val="center" w:pos="4320"/>
        <w:tab w:val="right" w:pos="8640"/>
      </w:tabs>
      <w:spacing w:before="240"/>
      <w:jc w:val="right"/>
    </w:pPr>
  </w:style>
  <w:style w:type="paragraph" w:styleId="Footer">
    <w:name w:val="footer"/>
    <w:basedOn w:val="Normal"/>
    <w:rsid w:val="00165A6C"/>
    <w:pPr>
      <w:tabs>
        <w:tab w:val="center" w:pos="4320"/>
        <w:tab w:val="right" w:pos="8640"/>
      </w:tabs>
      <w:jc w:val="center"/>
    </w:pPr>
    <w:rPr>
      <w:sz w:val="18"/>
      <w:szCs w:val="18"/>
    </w:rPr>
  </w:style>
  <w:style w:type="paragraph" w:styleId="Subtitle">
    <w:name w:val="Subtitle"/>
    <w:basedOn w:val="Normal"/>
    <w:link w:val="SubtitleChar"/>
    <w:qFormat/>
    <w:rsid w:val="00861CC0"/>
    <w:pPr>
      <w:spacing w:before="280"/>
    </w:pPr>
    <w:rPr>
      <w:rFonts w:eastAsia="Times"/>
      <w:sz w:val="28"/>
      <w:szCs w:val="20"/>
      <w:lang w:val="en-GB"/>
    </w:rPr>
  </w:style>
  <w:style w:type="paragraph" w:customStyle="1" w:styleId="Textintro">
    <w:name w:val="Textintro"/>
    <w:basedOn w:val="Normal"/>
    <w:link w:val="TextintroZchn"/>
    <w:autoRedefine/>
    <w:uiPriority w:val="99"/>
    <w:rsid w:val="00861CC0"/>
    <w:pPr>
      <w:tabs>
        <w:tab w:val="center" w:pos="4536"/>
        <w:tab w:val="right" w:pos="9072"/>
      </w:tabs>
      <w:spacing w:after="240" w:line="320" w:lineRule="exact"/>
    </w:pPr>
    <w:rPr>
      <w:noProof/>
      <w:color w:val="000000"/>
      <w:lang w:val="en-US" w:eastAsia="x-none"/>
    </w:rPr>
  </w:style>
  <w:style w:type="paragraph" w:customStyle="1" w:styleId="Headline">
    <w:name w:val="Headline"/>
    <w:basedOn w:val="Heading1"/>
    <w:autoRedefine/>
    <w:rsid w:val="000A2346"/>
    <w:pPr>
      <w:spacing w:after="360" w:line="276" w:lineRule="auto"/>
    </w:pPr>
    <w:rPr>
      <w:rFonts w:eastAsia="Calibri"/>
      <w:sz w:val="24"/>
      <w:lang w:val="de-DE"/>
    </w:rPr>
  </w:style>
  <w:style w:type="paragraph" w:customStyle="1" w:styleId="Subheadline">
    <w:name w:val="Subheadline"/>
    <w:basedOn w:val="Normal"/>
    <w:autoRedefine/>
    <w:rsid w:val="00861CC0"/>
    <w:pPr>
      <w:spacing w:after="720" w:line="320" w:lineRule="exact"/>
    </w:pPr>
    <w:rPr>
      <w:lang w:val="en-US"/>
    </w:rPr>
  </w:style>
  <w:style w:type="paragraph" w:styleId="BodyText">
    <w:name w:val="Body Text"/>
    <w:basedOn w:val="Normal"/>
    <w:link w:val="BodyTextChar"/>
    <w:rsid w:val="00861CC0"/>
    <w:pPr>
      <w:spacing w:before="120" w:line="320" w:lineRule="exact"/>
    </w:pPr>
    <w:rPr>
      <w:rFonts w:eastAsia="Times"/>
      <w:szCs w:val="20"/>
      <w:lang w:val="en-GB"/>
    </w:rPr>
  </w:style>
  <w:style w:type="character" w:customStyle="1" w:styleId="BodyTextChar">
    <w:name w:val="Body Text Char"/>
    <w:link w:val="BodyText"/>
    <w:rsid w:val="00861CC0"/>
    <w:rPr>
      <w:rFonts w:ascii="Arial" w:eastAsia="Times" w:hAnsi="Arial"/>
      <w:sz w:val="22"/>
      <w:lang w:val="en-GB" w:eastAsia="ja-JP" w:bidi="ar-SA"/>
    </w:rPr>
  </w:style>
  <w:style w:type="paragraph" w:styleId="BalloonText">
    <w:name w:val="Balloon Text"/>
    <w:basedOn w:val="Normal"/>
    <w:semiHidden/>
    <w:rsid w:val="00F128A2"/>
    <w:rPr>
      <w:rFonts w:ascii="Tahoma" w:hAnsi="Tahoma" w:cs="Tahoma"/>
      <w:sz w:val="16"/>
      <w:szCs w:val="16"/>
    </w:rPr>
  </w:style>
  <w:style w:type="paragraph" w:customStyle="1" w:styleId="endmark">
    <w:name w:val="end_mark"/>
    <w:basedOn w:val="BodyText"/>
    <w:rsid w:val="00165A6C"/>
    <w:pPr>
      <w:jc w:val="center"/>
    </w:pPr>
    <w:rPr>
      <w:noProof/>
    </w:rPr>
  </w:style>
  <w:style w:type="paragraph" w:customStyle="1" w:styleId="Bodytext0">
    <w:name w:val="Bodytext"/>
    <w:basedOn w:val="Normal"/>
    <w:autoRedefine/>
    <w:uiPriority w:val="99"/>
    <w:rsid w:val="008D3DC0"/>
    <w:pPr>
      <w:spacing w:line="320" w:lineRule="exact"/>
    </w:pPr>
    <w:rPr>
      <w:rFonts w:eastAsia="Gulim"/>
      <w:lang w:val="en-US"/>
    </w:rPr>
  </w:style>
  <w:style w:type="paragraph" w:customStyle="1" w:styleId="Boilerplateheadline">
    <w:name w:val="Boilerplate headline"/>
    <w:basedOn w:val="BodyText"/>
    <w:uiPriority w:val="99"/>
    <w:rsid w:val="00B7251D"/>
    <w:rPr>
      <w:sz w:val="20"/>
    </w:rPr>
  </w:style>
  <w:style w:type="paragraph" w:customStyle="1" w:styleId="Boilerplatetext">
    <w:name w:val="Boilerplate text"/>
    <w:basedOn w:val="Boilerplateheadline"/>
    <w:uiPriority w:val="99"/>
    <w:rsid w:val="00B7251D"/>
    <w:rPr>
      <w:sz w:val="16"/>
      <w:szCs w:val="16"/>
    </w:rPr>
  </w:style>
  <w:style w:type="character" w:styleId="Hyperlink">
    <w:name w:val="Hyperlink"/>
    <w:uiPriority w:val="99"/>
    <w:unhideWhenUsed/>
    <w:rsid w:val="008D3DC0"/>
    <w:rPr>
      <w:rFonts w:ascii="Times New Roman" w:hAnsi="Times New Roman" w:cs="Times New Roman" w:hint="default"/>
      <w:color w:val="0000FF"/>
      <w:u w:val="single"/>
    </w:rPr>
  </w:style>
  <w:style w:type="paragraph" w:customStyle="1" w:styleId="1">
    <w:name w:val="標準1"/>
    <w:uiPriority w:val="99"/>
    <w:rsid w:val="0054729D"/>
    <w:pPr>
      <w:suppressAutoHyphens/>
    </w:pPr>
    <w:rPr>
      <w:color w:val="000000"/>
      <w:sz w:val="24"/>
      <w:szCs w:val="24"/>
      <w:lang w:eastAsia="ar-SA"/>
    </w:rPr>
  </w:style>
  <w:style w:type="table" w:styleId="TableGrid">
    <w:name w:val="Table Grid"/>
    <w:basedOn w:val="TableNormal"/>
    <w:uiPriority w:val="99"/>
    <w:rsid w:val="005472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54729D"/>
  </w:style>
  <w:style w:type="character" w:customStyle="1" w:styleId="TextintroZchn">
    <w:name w:val="Textintro Zchn"/>
    <w:link w:val="Textintro"/>
    <w:uiPriority w:val="99"/>
    <w:rsid w:val="00AD12D2"/>
    <w:rPr>
      <w:rFonts w:ascii="Arial" w:hAnsi="Arial"/>
      <w:noProof/>
      <w:color w:val="000000"/>
      <w:sz w:val="24"/>
      <w:szCs w:val="24"/>
      <w:lang w:val="en-US"/>
    </w:rPr>
  </w:style>
  <w:style w:type="character" w:styleId="CommentReference">
    <w:name w:val="annotation reference"/>
    <w:semiHidden/>
    <w:unhideWhenUsed/>
    <w:rsid w:val="00CA046F"/>
    <w:rPr>
      <w:sz w:val="16"/>
      <w:szCs w:val="16"/>
    </w:rPr>
  </w:style>
  <w:style w:type="paragraph" w:styleId="CommentText">
    <w:name w:val="annotation text"/>
    <w:basedOn w:val="Normal"/>
    <w:link w:val="CommentTextChar"/>
    <w:uiPriority w:val="99"/>
    <w:semiHidden/>
    <w:unhideWhenUsed/>
    <w:rsid w:val="00CA046F"/>
    <w:rPr>
      <w:sz w:val="20"/>
      <w:szCs w:val="20"/>
    </w:rPr>
  </w:style>
  <w:style w:type="character" w:customStyle="1" w:styleId="CommentTextChar">
    <w:name w:val="Comment Text Char"/>
    <w:basedOn w:val="DefaultParagraphFont"/>
    <w:link w:val="CommentText"/>
    <w:uiPriority w:val="99"/>
    <w:semiHidden/>
    <w:rsid w:val="00CA046F"/>
  </w:style>
  <w:style w:type="paragraph" w:styleId="CommentSubject">
    <w:name w:val="annotation subject"/>
    <w:basedOn w:val="CommentText"/>
    <w:next w:val="CommentText"/>
    <w:link w:val="CommentSubjectChar"/>
    <w:uiPriority w:val="99"/>
    <w:semiHidden/>
    <w:unhideWhenUsed/>
    <w:rsid w:val="00CA046F"/>
    <w:rPr>
      <w:b/>
      <w:bCs/>
      <w:lang w:val="x-none" w:eastAsia="x-none"/>
    </w:rPr>
  </w:style>
  <w:style w:type="character" w:customStyle="1" w:styleId="CommentSubjectChar">
    <w:name w:val="Comment Subject Char"/>
    <w:link w:val="CommentSubject"/>
    <w:uiPriority w:val="99"/>
    <w:semiHidden/>
    <w:rsid w:val="00CA046F"/>
    <w:rPr>
      <w:b/>
      <w:bCs/>
    </w:rPr>
  </w:style>
  <w:style w:type="character" w:customStyle="1" w:styleId="SubtitleChar">
    <w:name w:val="Subtitle Char"/>
    <w:link w:val="Subtitle"/>
    <w:rsid w:val="002B7617"/>
    <w:rPr>
      <w:rFonts w:ascii="Arial" w:eastAsia="Times" w:hAnsi="Arial"/>
      <w:sz w:val="28"/>
      <w:lang w:val="en-GB" w:eastAsia="ja-JP"/>
    </w:rPr>
  </w:style>
  <w:style w:type="paragraph" w:styleId="ListParagraph">
    <w:name w:val="List Paragraph"/>
    <w:basedOn w:val="Normal"/>
    <w:uiPriority w:val="34"/>
    <w:qFormat/>
    <w:rsid w:val="00FF19A4"/>
    <w:pPr>
      <w:spacing w:line="360" w:lineRule="auto"/>
      <w:ind w:leftChars="400" w:left="840"/>
      <w:jc w:val="both"/>
    </w:pPr>
    <w:rPr>
      <w:rFonts w:eastAsia="MS Mincho"/>
      <w:sz w:val="21"/>
      <w:szCs w:val="21"/>
      <w:lang w:val="en-GB"/>
    </w:rPr>
  </w:style>
  <w:style w:type="character" w:styleId="FollowedHyperlink">
    <w:name w:val="FollowedHyperlink"/>
    <w:uiPriority w:val="99"/>
    <w:semiHidden/>
    <w:unhideWhenUsed/>
    <w:rsid w:val="0055628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qFormat/>
    <w:pPr>
      <w:keepNext/>
      <w:outlineLvl w:val="0"/>
    </w:pPr>
    <w:rPr>
      <w:sz w:val="28"/>
      <w:lang w:val="en-US"/>
    </w:rPr>
  </w:style>
  <w:style w:type="paragraph" w:styleId="Heading2">
    <w:name w:val="heading 2"/>
    <w:basedOn w:val="Normal"/>
    <w:next w:val="Normal"/>
    <w:qFormat/>
    <w:rsid w:val="00AA747A"/>
    <w:pPr>
      <w:keepNext/>
      <w:spacing w:before="240" w:after="60"/>
      <w:outlineLvl w:val="1"/>
    </w:pPr>
    <w:rPr>
      <w:b/>
      <w:bCs/>
      <w:i/>
      <w:iCs/>
      <w:sz w:val="28"/>
      <w:szCs w:val="28"/>
    </w:rPr>
  </w:style>
  <w:style w:type="paragraph" w:styleId="Heading3">
    <w:name w:val="heading 3"/>
    <w:basedOn w:val="Normal"/>
    <w:next w:val="Normal"/>
    <w:qFormat/>
    <w:rsid w:val="00165A6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5A6C"/>
    <w:pPr>
      <w:tabs>
        <w:tab w:val="center" w:pos="4320"/>
        <w:tab w:val="right" w:pos="8640"/>
      </w:tabs>
      <w:spacing w:before="240"/>
      <w:jc w:val="right"/>
    </w:pPr>
  </w:style>
  <w:style w:type="paragraph" w:styleId="Footer">
    <w:name w:val="footer"/>
    <w:basedOn w:val="Normal"/>
    <w:rsid w:val="00165A6C"/>
    <w:pPr>
      <w:tabs>
        <w:tab w:val="center" w:pos="4320"/>
        <w:tab w:val="right" w:pos="8640"/>
      </w:tabs>
      <w:jc w:val="center"/>
    </w:pPr>
    <w:rPr>
      <w:sz w:val="18"/>
      <w:szCs w:val="18"/>
    </w:rPr>
  </w:style>
  <w:style w:type="paragraph" w:styleId="Subtitle">
    <w:name w:val="Subtitle"/>
    <w:basedOn w:val="Normal"/>
    <w:link w:val="SubtitleChar"/>
    <w:qFormat/>
    <w:rsid w:val="00861CC0"/>
    <w:pPr>
      <w:spacing w:before="280"/>
    </w:pPr>
    <w:rPr>
      <w:rFonts w:eastAsia="Times"/>
      <w:sz w:val="28"/>
      <w:szCs w:val="20"/>
      <w:lang w:val="en-GB"/>
    </w:rPr>
  </w:style>
  <w:style w:type="paragraph" w:customStyle="1" w:styleId="Textintro">
    <w:name w:val="Textintro"/>
    <w:basedOn w:val="Normal"/>
    <w:link w:val="TextintroZchn"/>
    <w:autoRedefine/>
    <w:uiPriority w:val="99"/>
    <w:rsid w:val="00861CC0"/>
    <w:pPr>
      <w:tabs>
        <w:tab w:val="center" w:pos="4536"/>
        <w:tab w:val="right" w:pos="9072"/>
      </w:tabs>
      <w:spacing w:after="240" w:line="320" w:lineRule="exact"/>
    </w:pPr>
    <w:rPr>
      <w:noProof/>
      <w:color w:val="000000"/>
      <w:lang w:val="en-US" w:eastAsia="x-none"/>
    </w:rPr>
  </w:style>
  <w:style w:type="paragraph" w:customStyle="1" w:styleId="Headline">
    <w:name w:val="Headline"/>
    <w:basedOn w:val="Heading1"/>
    <w:autoRedefine/>
    <w:rsid w:val="000A2346"/>
    <w:pPr>
      <w:spacing w:after="360" w:line="276" w:lineRule="auto"/>
    </w:pPr>
    <w:rPr>
      <w:rFonts w:eastAsia="Calibri"/>
      <w:sz w:val="24"/>
      <w:lang w:val="de-DE"/>
    </w:rPr>
  </w:style>
  <w:style w:type="paragraph" w:customStyle="1" w:styleId="Subheadline">
    <w:name w:val="Subheadline"/>
    <w:basedOn w:val="Normal"/>
    <w:autoRedefine/>
    <w:rsid w:val="00861CC0"/>
    <w:pPr>
      <w:spacing w:after="720" w:line="320" w:lineRule="exact"/>
    </w:pPr>
    <w:rPr>
      <w:lang w:val="en-US"/>
    </w:rPr>
  </w:style>
  <w:style w:type="paragraph" w:styleId="BodyText">
    <w:name w:val="Body Text"/>
    <w:basedOn w:val="Normal"/>
    <w:link w:val="BodyTextChar"/>
    <w:rsid w:val="00861CC0"/>
    <w:pPr>
      <w:spacing w:before="120" w:line="320" w:lineRule="exact"/>
    </w:pPr>
    <w:rPr>
      <w:rFonts w:eastAsia="Times"/>
      <w:szCs w:val="20"/>
      <w:lang w:val="en-GB"/>
    </w:rPr>
  </w:style>
  <w:style w:type="character" w:customStyle="1" w:styleId="BodyTextChar">
    <w:name w:val="Body Text Char"/>
    <w:link w:val="BodyText"/>
    <w:rsid w:val="00861CC0"/>
    <w:rPr>
      <w:rFonts w:ascii="Arial" w:eastAsia="Times" w:hAnsi="Arial"/>
      <w:sz w:val="22"/>
      <w:lang w:val="en-GB" w:eastAsia="ja-JP" w:bidi="ar-SA"/>
    </w:rPr>
  </w:style>
  <w:style w:type="paragraph" w:styleId="BalloonText">
    <w:name w:val="Balloon Text"/>
    <w:basedOn w:val="Normal"/>
    <w:semiHidden/>
    <w:rsid w:val="00F128A2"/>
    <w:rPr>
      <w:rFonts w:ascii="Tahoma" w:hAnsi="Tahoma" w:cs="Tahoma"/>
      <w:sz w:val="16"/>
      <w:szCs w:val="16"/>
    </w:rPr>
  </w:style>
  <w:style w:type="paragraph" w:customStyle="1" w:styleId="endmark">
    <w:name w:val="end_mark"/>
    <w:basedOn w:val="BodyText"/>
    <w:rsid w:val="00165A6C"/>
    <w:pPr>
      <w:jc w:val="center"/>
    </w:pPr>
    <w:rPr>
      <w:noProof/>
    </w:rPr>
  </w:style>
  <w:style w:type="paragraph" w:customStyle="1" w:styleId="Bodytext0">
    <w:name w:val="Bodytext"/>
    <w:basedOn w:val="Normal"/>
    <w:autoRedefine/>
    <w:uiPriority w:val="99"/>
    <w:rsid w:val="008D3DC0"/>
    <w:pPr>
      <w:spacing w:line="320" w:lineRule="exact"/>
    </w:pPr>
    <w:rPr>
      <w:rFonts w:eastAsia="Gulim"/>
      <w:lang w:val="en-US"/>
    </w:rPr>
  </w:style>
  <w:style w:type="paragraph" w:customStyle="1" w:styleId="Boilerplateheadline">
    <w:name w:val="Boilerplate headline"/>
    <w:basedOn w:val="BodyText"/>
    <w:uiPriority w:val="99"/>
    <w:rsid w:val="00B7251D"/>
    <w:rPr>
      <w:sz w:val="20"/>
    </w:rPr>
  </w:style>
  <w:style w:type="paragraph" w:customStyle="1" w:styleId="Boilerplatetext">
    <w:name w:val="Boilerplate text"/>
    <w:basedOn w:val="Boilerplateheadline"/>
    <w:uiPriority w:val="99"/>
    <w:rsid w:val="00B7251D"/>
    <w:rPr>
      <w:sz w:val="16"/>
      <w:szCs w:val="16"/>
    </w:rPr>
  </w:style>
  <w:style w:type="character" w:styleId="Hyperlink">
    <w:name w:val="Hyperlink"/>
    <w:uiPriority w:val="99"/>
    <w:unhideWhenUsed/>
    <w:rsid w:val="008D3DC0"/>
    <w:rPr>
      <w:rFonts w:ascii="Times New Roman" w:hAnsi="Times New Roman" w:cs="Times New Roman" w:hint="default"/>
      <w:color w:val="0000FF"/>
      <w:u w:val="single"/>
    </w:rPr>
  </w:style>
  <w:style w:type="paragraph" w:customStyle="1" w:styleId="1">
    <w:name w:val="標準1"/>
    <w:uiPriority w:val="99"/>
    <w:rsid w:val="0054729D"/>
    <w:pPr>
      <w:suppressAutoHyphens/>
    </w:pPr>
    <w:rPr>
      <w:color w:val="000000"/>
      <w:sz w:val="24"/>
      <w:szCs w:val="24"/>
      <w:lang w:eastAsia="ar-SA"/>
    </w:rPr>
  </w:style>
  <w:style w:type="table" w:styleId="TableGrid">
    <w:name w:val="Table Grid"/>
    <w:basedOn w:val="TableNormal"/>
    <w:uiPriority w:val="99"/>
    <w:rsid w:val="005472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54729D"/>
  </w:style>
  <w:style w:type="character" w:customStyle="1" w:styleId="TextintroZchn">
    <w:name w:val="Textintro Zchn"/>
    <w:link w:val="Textintro"/>
    <w:uiPriority w:val="99"/>
    <w:rsid w:val="00AD12D2"/>
    <w:rPr>
      <w:rFonts w:ascii="Arial" w:hAnsi="Arial"/>
      <w:noProof/>
      <w:color w:val="000000"/>
      <w:sz w:val="24"/>
      <w:szCs w:val="24"/>
      <w:lang w:val="en-US"/>
    </w:rPr>
  </w:style>
  <w:style w:type="character" w:styleId="CommentReference">
    <w:name w:val="annotation reference"/>
    <w:semiHidden/>
    <w:unhideWhenUsed/>
    <w:rsid w:val="00CA046F"/>
    <w:rPr>
      <w:sz w:val="16"/>
      <w:szCs w:val="16"/>
    </w:rPr>
  </w:style>
  <w:style w:type="paragraph" w:styleId="CommentText">
    <w:name w:val="annotation text"/>
    <w:basedOn w:val="Normal"/>
    <w:link w:val="CommentTextChar"/>
    <w:uiPriority w:val="99"/>
    <w:semiHidden/>
    <w:unhideWhenUsed/>
    <w:rsid w:val="00CA046F"/>
    <w:rPr>
      <w:sz w:val="20"/>
      <w:szCs w:val="20"/>
    </w:rPr>
  </w:style>
  <w:style w:type="character" w:customStyle="1" w:styleId="CommentTextChar">
    <w:name w:val="Comment Text Char"/>
    <w:basedOn w:val="DefaultParagraphFont"/>
    <w:link w:val="CommentText"/>
    <w:uiPriority w:val="99"/>
    <w:semiHidden/>
    <w:rsid w:val="00CA046F"/>
  </w:style>
  <w:style w:type="paragraph" w:styleId="CommentSubject">
    <w:name w:val="annotation subject"/>
    <w:basedOn w:val="CommentText"/>
    <w:next w:val="CommentText"/>
    <w:link w:val="CommentSubjectChar"/>
    <w:uiPriority w:val="99"/>
    <w:semiHidden/>
    <w:unhideWhenUsed/>
    <w:rsid w:val="00CA046F"/>
    <w:rPr>
      <w:b/>
      <w:bCs/>
      <w:lang w:val="x-none" w:eastAsia="x-none"/>
    </w:rPr>
  </w:style>
  <w:style w:type="character" w:customStyle="1" w:styleId="CommentSubjectChar">
    <w:name w:val="Comment Subject Char"/>
    <w:link w:val="CommentSubject"/>
    <w:uiPriority w:val="99"/>
    <w:semiHidden/>
    <w:rsid w:val="00CA046F"/>
    <w:rPr>
      <w:b/>
      <w:bCs/>
    </w:rPr>
  </w:style>
  <w:style w:type="character" w:customStyle="1" w:styleId="SubtitleChar">
    <w:name w:val="Subtitle Char"/>
    <w:link w:val="Subtitle"/>
    <w:rsid w:val="002B7617"/>
    <w:rPr>
      <w:rFonts w:ascii="Arial" w:eastAsia="Times" w:hAnsi="Arial"/>
      <w:sz w:val="28"/>
      <w:lang w:val="en-GB" w:eastAsia="ja-JP"/>
    </w:rPr>
  </w:style>
  <w:style w:type="paragraph" w:styleId="ListParagraph">
    <w:name w:val="List Paragraph"/>
    <w:basedOn w:val="Normal"/>
    <w:uiPriority w:val="34"/>
    <w:qFormat/>
    <w:rsid w:val="00FF19A4"/>
    <w:pPr>
      <w:spacing w:line="360" w:lineRule="auto"/>
      <w:ind w:leftChars="400" w:left="840"/>
      <w:jc w:val="both"/>
    </w:pPr>
    <w:rPr>
      <w:rFonts w:eastAsia="MS Mincho"/>
      <w:sz w:val="21"/>
      <w:szCs w:val="21"/>
      <w:lang w:val="en-GB"/>
    </w:rPr>
  </w:style>
  <w:style w:type="character" w:styleId="FollowedHyperlink">
    <w:name w:val="FollowedHyperlink"/>
    <w:uiPriority w:val="99"/>
    <w:semiHidden/>
    <w:unhideWhenUsed/>
    <w:rsid w:val="005562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8165">
      <w:bodyDiv w:val="1"/>
      <w:marLeft w:val="0"/>
      <w:marRight w:val="0"/>
      <w:marTop w:val="0"/>
      <w:marBottom w:val="0"/>
      <w:divBdr>
        <w:top w:val="none" w:sz="0" w:space="0" w:color="auto"/>
        <w:left w:val="none" w:sz="0" w:space="0" w:color="auto"/>
        <w:bottom w:val="none" w:sz="0" w:space="0" w:color="auto"/>
        <w:right w:val="none" w:sz="0" w:space="0" w:color="auto"/>
      </w:divBdr>
    </w:div>
    <w:div w:id="863858456">
      <w:bodyDiv w:val="1"/>
      <w:marLeft w:val="0"/>
      <w:marRight w:val="0"/>
      <w:marTop w:val="0"/>
      <w:marBottom w:val="0"/>
      <w:divBdr>
        <w:top w:val="none" w:sz="0" w:space="0" w:color="auto"/>
        <w:left w:val="none" w:sz="0" w:space="0" w:color="auto"/>
        <w:bottom w:val="none" w:sz="0" w:space="0" w:color="auto"/>
        <w:right w:val="none" w:sz="0" w:space="0" w:color="auto"/>
      </w:divBdr>
    </w:div>
    <w:div w:id="994063636">
      <w:bodyDiv w:val="1"/>
      <w:marLeft w:val="0"/>
      <w:marRight w:val="0"/>
      <w:marTop w:val="0"/>
      <w:marBottom w:val="0"/>
      <w:divBdr>
        <w:top w:val="none" w:sz="0" w:space="0" w:color="auto"/>
        <w:left w:val="none" w:sz="0" w:space="0" w:color="auto"/>
        <w:bottom w:val="none" w:sz="0" w:space="0" w:color="auto"/>
        <w:right w:val="none" w:sz="0" w:space="0" w:color="auto"/>
      </w:divBdr>
    </w:div>
    <w:div w:id="1418945329">
      <w:bodyDiv w:val="1"/>
      <w:marLeft w:val="0"/>
      <w:marRight w:val="0"/>
      <w:marTop w:val="0"/>
      <w:marBottom w:val="0"/>
      <w:divBdr>
        <w:top w:val="none" w:sz="0" w:space="0" w:color="auto"/>
        <w:left w:val="none" w:sz="0" w:space="0" w:color="auto"/>
        <w:bottom w:val="none" w:sz="0" w:space="0" w:color="auto"/>
        <w:right w:val="none" w:sz="0" w:space="0" w:color="auto"/>
      </w:divBdr>
    </w:div>
    <w:div w:id="1452867893">
      <w:bodyDiv w:val="1"/>
      <w:marLeft w:val="0"/>
      <w:marRight w:val="0"/>
      <w:marTop w:val="0"/>
      <w:marBottom w:val="0"/>
      <w:divBdr>
        <w:top w:val="none" w:sz="0" w:space="0" w:color="auto"/>
        <w:left w:val="none" w:sz="0" w:space="0" w:color="auto"/>
        <w:bottom w:val="none" w:sz="0" w:space="0" w:color="auto"/>
        <w:right w:val="none" w:sz="0" w:space="0" w:color="auto"/>
      </w:divBdr>
    </w:div>
    <w:div w:id="1522083312">
      <w:bodyDiv w:val="1"/>
      <w:marLeft w:val="0"/>
      <w:marRight w:val="0"/>
      <w:marTop w:val="0"/>
      <w:marBottom w:val="0"/>
      <w:divBdr>
        <w:top w:val="none" w:sz="0" w:space="0" w:color="auto"/>
        <w:left w:val="none" w:sz="0" w:space="0" w:color="auto"/>
        <w:bottom w:val="none" w:sz="0" w:space="0" w:color="auto"/>
        <w:right w:val="none" w:sz="0" w:space="0" w:color="auto"/>
      </w:divBdr>
      <w:divsChild>
        <w:div w:id="651328813">
          <w:marLeft w:val="0"/>
          <w:marRight w:val="0"/>
          <w:marTop w:val="0"/>
          <w:marBottom w:val="0"/>
          <w:divBdr>
            <w:top w:val="none" w:sz="0" w:space="0" w:color="auto"/>
            <w:left w:val="none" w:sz="0" w:space="0" w:color="auto"/>
            <w:bottom w:val="none" w:sz="0" w:space="0" w:color="auto"/>
            <w:right w:val="none" w:sz="0" w:space="0" w:color="auto"/>
          </w:divBdr>
          <w:divsChild>
            <w:div w:id="677582387">
              <w:marLeft w:val="-390"/>
              <w:marRight w:val="0"/>
              <w:marTop w:val="0"/>
              <w:marBottom w:val="0"/>
              <w:divBdr>
                <w:top w:val="none" w:sz="0" w:space="0" w:color="auto"/>
                <w:left w:val="none" w:sz="0" w:space="0" w:color="auto"/>
                <w:bottom w:val="none" w:sz="0" w:space="0" w:color="auto"/>
                <w:right w:val="none" w:sz="0" w:space="0" w:color="auto"/>
              </w:divBdr>
              <w:divsChild>
                <w:div w:id="515733914">
                  <w:marLeft w:val="0"/>
                  <w:marRight w:val="0"/>
                  <w:marTop w:val="0"/>
                  <w:marBottom w:val="0"/>
                  <w:divBdr>
                    <w:top w:val="none" w:sz="0" w:space="0" w:color="auto"/>
                    <w:left w:val="none" w:sz="0" w:space="0" w:color="auto"/>
                    <w:bottom w:val="none" w:sz="0" w:space="0" w:color="auto"/>
                    <w:right w:val="none" w:sz="0" w:space="0" w:color="auto"/>
                  </w:divBdr>
                  <w:divsChild>
                    <w:div w:id="305818569">
                      <w:marLeft w:val="0"/>
                      <w:marRight w:val="0"/>
                      <w:marTop w:val="0"/>
                      <w:marBottom w:val="0"/>
                      <w:divBdr>
                        <w:top w:val="none" w:sz="0" w:space="0" w:color="auto"/>
                        <w:left w:val="none" w:sz="0" w:space="0" w:color="auto"/>
                        <w:bottom w:val="none" w:sz="0" w:space="0" w:color="auto"/>
                        <w:right w:val="none" w:sz="0" w:space="0" w:color="auto"/>
                      </w:divBdr>
                      <w:divsChild>
                        <w:div w:id="1710763185">
                          <w:marLeft w:val="0"/>
                          <w:marRight w:val="0"/>
                          <w:marTop w:val="0"/>
                          <w:marBottom w:val="0"/>
                          <w:divBdr>
                            <w:top w:val="none" w:sz="0" w:space="0" w:color="auto"/>
                            <w:left w:val="none" w:sz="0" w:space="0" w:color="auto"/>
                            <w:bottom w:val="none" w:sz="0" w:space="0" w:color="auto"/>
                            <w:right w:val="none" w:sz="0" w:space="0" w:color="auto"/>
                          </w:divBdr>
                          <w:divsChild>
                            <w:div w:id="12432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35158">
      <w:bodyDiv w:val="1"/>
      <w:marLeft w:val="0"/>
      <w:marRight w:val="0"/>
      <w:marTop w:val="0"/>
      <w:marBottom w:val="0"/>
      <w:divBdr>
        <w:top w:val="none" w:sz="0" w:space="0" w:color="auto"/>
        <w:left w:val="none" w:sz="0" w:space="0" w:color="auto"/>
        <w:bottom w:val="none" w:sz="0" w:space="0" w:color="auto"/>
        <w:right w:val="none" w:sz="0" w:space="0" w:color="auto"/>
      </w:divBdr>
    </w:div>
    <w:div w:id="1849783891">
      <w:bodyDiv w:val="1"/>
      <w:marLeft w:val="0"/>
      <w:marRight w:val="0"/>
      <w:marTop w:val="0"/>
      <w:marBottom w:val="0"/>
      <w:divBdr>
        <w:top w:val="none" w:sz="0" w:space="0" w:color="auto"/>
        <w:left w:val="none" w:sz="0" w:space="0" w:color="auto"/>
        <w:bottom w:val="none" w:sz="0" w:space="0" w:color="auto"/>
        <w:right w:val="none" w:sz="0" w:space="0" w:color="auto"/>
      </w:divBdr>
    </w:div>
    <w:div w:id="19836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co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yling.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nja.gerhards@grayling.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aco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4E6C-8E58-44D5-8B82-73381719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1755</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Template Press Release with Logo</vt:lpstr>
      <vt:lpstr>Word Template Press Release with Logo</vt:lpstr>
    </vt:vector>
  </TitlesOfParts>
  <Company>Wacom</Company>
  <LinksUpToDate>false</LinksUpToDate>
  <CharactersWithSpaces>2029</CharactersWithSpaces>
  <SharedDoc>false</SharedDoc>
  <HLinks>
    <vt:vector size="36" baseType="variant">
      <vt:variant>
        <vt:i4>4259931</vt:i4>
      </vt:variant>
      <vt:variant>
        <vt:i4>15</vt:i4>
      </vt:variant>
      <vt:variant>
        <vt:i4>0</vt:i4>
      </vt:variant>
      <vt:variant>
        <vt:i4>5</vt:i4>
      </vt:variant>
      <vt:variant>
        <vt:lpwstr>http://www.grayling.com/</vt:lpwstr>
      </vt:variant>
      <vt:variant>
        <vt:lpwstr/>
      </vt:variant>
      <vt:variant>
        <vt:i4>131176</vt:i4>
      </vt:variant>
      <vt:variant>
        <vt:i4>12</vt:i4>
      </vt:variant>
      <vt:variant>
        <vt:i4>0</vt:i4>
      </vt:variant>
      <vt:variant>
        <vt:i4>5</vt:i4>
      </vt:variant>
      <vt:variant>
        <vt:lpwstr>mailto:isabelle.rank@grayling.com</vt:lpwstr>
      </vt:variant>
      <vt:variant>
        <vt:lpwstr/>
      </vt:variant>
      <vt:variant>
        <vt:i4>6029343</vt:i4>
      </vt:variant>
      <vt:variant>
        <vt:i4>9</vt:i4>
      </vt:variant>
      <vt:variant>
        <vt:i4>0</vt:i4>
      </vt:variant>
      <vt:variant>
        <vt:i4>5</vt:i4>
      </vt:variant>
      <vt:variant>
        <vt:lpwstr>http://www.wacom.com/</vt:lpwstr>
      </vt:variant>
      <vt:variant>
        <vt:lpwstr/>
      </vt:variant>
      <vt:variant>
        <vt:i4>2097233</vt:i4>
      </vt:variant>
      <vt:variant>
        <vt:i4>6</vt:i4>
      </vt:variant>
      <vt:variant>
        <vt:i4>0</vt:i4>
      </vt:variant>
      <vt:variant>
        <vt:i4>5</vt:i4>
      </vt:variant>
      <vt:variant>
        <vt:lpwstr>mailto:anna.wesolowski@wacom.eu</vt:lpwstr>
      </vt:variant>
      <vt:variant>
        <vt:lpwstr/>
      </vt:variant>
      <vt:variant>
        <vt:i4>6029343</vt:i4>
      </vt:variant>
      <vt:variant>
        <vt:i4>3</vt:i4>
      </vt:variant>
      <vt:variant>
        <vt:i4>0</vt:i4>
      </vt:variant>
      <vt:variant>
        <vt:i4>5</vt:i4>
      </vt:variant>
      <vt:variant>
        <vt:lpwstr>http://www.wacom.com/</vt:lpwstr>
      </vt:variant>
      <vt:variant>
        <vt:lpwstr/>
      </vt:variant>
      <vt:variant>
        <vt:i4>3080291</vt:i4>
      </vt:variant>
      <vt:variant>
        <vt:i4>0</vt:i4>
      </vt:variant>
      <vt:variant>
        <vt:i4>0</vt:i4>
      </vt:variant>
      <vt:variant>
        <vt:i4>5</vt:i4>
      </vt:variant>
      <vt:variant>
        <vt:lpwstr>http://tinyurl.com/mbgluhv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Press Release with Logo</dc:title>
  <dc:creator>Michael Domke</dc:creator>
  <cp:lastModifiedBy>Thol, Cordula</cp:lastModifiedBy>
  <cp:revision>3</cp:revision>
  <cp:lastPrinted>2015-04-07T09:50:00Z</cp:lastPrinted>
  <dcterms:created xsi:type="dcterms:W3CDTF">2015-04-29T13:34:00Z</dcterms:created>
  <dcterms:modified xsi:type="dcterms:W3CDTF">2015-04-29T13:39:00Z</dcterms:modified>
</cp:coreProperties>
</file>